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032"/>
        <w:gridCol w:w="576"/>
        <w:gridCol w:w="576"/>
        <w:gridCol w:w="4176"/>
        <w:gridCol w:w="576"/>
        <w:gridCol w:w="576"/>
        <w:gridCol w:w="4176"/>
      </w:tblGrid>
      <w:tr w:rsidR="00A12B94">
        <w:trPr>
          <w:trHeight w:hRule="exact" w:val="10800"/>
        </w:trPr>
        <w:tc>
          <w:tcPr>
            <w:tcW w:w="4032" w:type="dxa"/>
            <w:vAlign w:val="bottom"/>
          </w:tcPr>
          <w:tbl>
            <w:tblPr>
              <w:tblStyle w:val="TableLayout"/>
              <w:tblW w:w="0" w:type="auto"/>
              <w:tblLayout w:type="fixed"/>
              <w:tblLook w:val="04A0"/>
            </w:tblPr>
            <w:tblGrid>
              <w:gridCol w:w="4032"/>
            </w:tblGrid>
            <w:tr w:rsidR="00A12B94" w:rsidTr="00A7650D">
              <w:trPr>
                <w:trHeight w:hRule="exact" w:val="4500"/>
              </w:trPr>
              <w:tc>
                <w:tcPr>
                  <w:tcW w:w="4032" w:type="dxa"/>
                  <w:vAlign w:val="bottom"/>
                </w:tcPr>
                <w:p w:rsidR="00A12B94" w:rsidRDefault="00925D8D">
                  <w:pPr>
                    <w:pStyle w:val="Heading1"/>
                    <w:outlineLvl w:val="0"/>
                  </w:pPr>
                  <w:r>
                    <w:rPr>
                      <w:noProof/>
                      <w:lang w:eastAsia="en-US"/>
                    </w:rPr>
                    <w:drawing>
                      <wp:inline distT="0" distB="0" distL="0" distR="0">
                        <wp:extent cx="1704975" cy="1612791"/>
                        <wp:effectExtent l="19050" t="0" r="9525" b="0"/>
                        <wp:docPr id="1" name="Picture 0" descr="ult hots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 hotspot logo.jpg"/>
                                <pic:cNvPicPr/>
                              </pic:nvPicPr>
                              <pic:blipFill>
                                <a:blip r:embed="rId6"/>
                                <a:stretch>
                                  <a:fillRect/>
                                </a:stretch>
                              </pic:blipFill>
                              <pic:spPr>
                                <a:xfrm>
                                  <a:off x="0" y="0"/>
                                  <a:ext cx="1710872" cy="1618369"/>
                                </a:xfrm>
                                <a:prstGeom prst="rect">
                                  <a:avLst/>
                                </a:prstGeom>
                              </pic:spPr>
                            </pic:pic>
                          </a:graphicData>
                        </a:graphic>
                      </wp:inline>
                    </w:drawing>
                  </w:r>
                  <w:r w:rsidR="00A7650D">
                    <w:br/>
                  </w:r>
                  <w:r w:rsidR="00D37876">
                    <w:t xml:space="preserve">An island </w:t>
                  </w:r>
                  <w:r w:rsidR="00A7650D">
                    <w:br/>
                  </w:r>
                  <w:r w:rsidR="00D37876">
                    <w:t>getaway – inside!</w:t>
                  </w:r>
                </w:p>
              </w:tc>
            </w:tr>
            <w:tr w:rsidR="00A12B94">
              <w:trPr>
                <w:trHeight w:hRule="exact" w:val="7200"/>
              </w:trPr>
              <w:tc>
                <w:tcPr>
                  <w:tcW w:w="4032" w:type="dxa"/>
                  <w:shd w:val="clear" w:color="auto" w:fill="F24F4F" w:themeFill="accent1"/>
                </w:tcPr>
                <w:p w:rsidR="00A12B94" w:rsidRDefault="00D37876" w:rsidP="00D37876">
                  <w:pPr>
                    <w:pStyle w:val="BlockText"/>
                  </w:pPr>
                  <w:r>
                    <w:t>Our mission is to provide a safe, fun facility where families and people of all ages can come to make lasting memories. We strive to facilitate a genuine recreational experience in any season.</w:t>
                  </w:r>
                </w:p>
              </w:tc>
            </w:tr>
          </w:tbl>
          <w:p w:rsidR="00A12B94" w:rsidRDefault="00A12B94">
            <w:pPr>
              <w:spacing w:after="160" w:line="259" w:lineRule="auto"/>
            </w:pPr>
          </w:p>
        </w:tc>
        <w:tc>
          <w:tcPr>
            <w:tcW w:w="576" w:type="dxa"/>
            <w:vAlign w:val="bottom"/>
          </w:tcPr>
          <w:p w:rsidR="00A12B94" w:rsidRDefault="00A12B94">
            <w:pPr>
              <w:spacing w:after="160" w:line="259" w:lineRule="auto"/>
            </w:pPr>
          </w:p>
        </w:tc>
        <w:tc>
          <w:tcPr>
            <w:tcW w:w="576" w:type="dxa"/>
          </w:tcPr>
          <w:p w:rsidR="00A12B94" w:rsidRDefault="00A12B94">
            <w:pPr>
              <w:spacing w:after="160" w:line="259" w:lineRule="auto"/>
            </w:pPr>
          </w:p>
        </w:tc>
        <w:tc>
          <w:tcPr>
            <w:tcW w:w="4176" w:type="dxa"/>
          </w:tcPr>
          <w:tbl>
            <w:tblPr>
              <w:tblStyle w:val="TableLayout"/>
              <w:tblW w:w="5000" w:type="pct"/>
              <w:tblLayout w:type="fixed"/>
              <w:tblLook w:val="04A0"/>
            </w:tblPr>
            <w:tblGrid>
              <w:gridCol w:w="4176"/>
            </w:tblGrid>
            <w:tr w:rsidR="00A12B94">
              <w:trPr>
                <w:trHeight w:hRule="exact" w:val="1440"/>
              </w:trPr>
              <w:tc>
                <w:tcPr>
                  <w:tcW w:w="5000" w:type="pct"/>
                </w:tcPr>
                <w:p w:rsidR="00A12B94" w:rsidRDefault="00A12B94"/>
              </w:tc>
            </w:tr>
            <w:tr w:rsidR="00A12B94">
              <w:trPr>
                <w:cantSplit/>
                <w:trHeight w:hRule="exact" w:val="5760"/>
              </w:trPr>
              <w:tc>
                <w:tcPr>
                  <w:tcW w:w="5000" w:type="pct"/>
                  <w:textDirection w:val="btLr"/>
                </w:tcPr>
                <w:p w:rsidR="00A12B94" w:rsidRDefault="005363F5" w:rsidP="005363F5">
                  <w:pPr>
                    <w:pStyle w:val="Recipient"/>
                  </w:pPr>
                  <w:r>
                    <w:t>Boys and Girls Club</w:t>
                  </w:r>
                  <w:r>
                    <w:br/>
                    <w:t>201 E Park St</w:t>
                  </w:r>
                  <w:r>
                    <w:br/>
                    <w:t>Champaign IL 61820</w:t>
                  </w:r>
                </w:p>
              </w:tc>
            </w:tr>
            <w:tr w:rsidR="00A12B94">
              <w:trPr>
                <w:cantSplit/>
                <w:trHeight w:hRule="exact" w:val="3600"/>
              </w:trPr>
              <w:tc>
                <w:tcPr>
                  <w:tcW w:w="5000" w:type="pct"/>
                  <w:textDirection w:val="btLr"/>
                </w:tcPr>
                <w:p w:rsidR="00A12B94" w:rsidRDefault="00FA4992">
                  <w:pPr>
                    <w:pStyle w:val="Organization"/>
                    <w:spacing w:line="264" w:lineRule="auto"/>
                  </w:pPr>
                  <w:sdt>
                    <w:sdtPr>
                      <w:alias w:val="Company"/>
                      <w:tag w:val=""/>
                      <w:id w:val="878906079"/>
                      <w:placeholder>
                        <w:docPart w:val="B722A430E92342DA8AD37EF241BCFE95"/>
                      </w:placeholder>
                      <w:dataBinding w:prefixMappings="xmlns:ns0='http://schemas.openxmlformats.org/officeDocument/2006/extended-properties' " w:xpath="/ns0:Properties[1]/ns0:Company[1]" w:storeItemID="{6668398D-A668-4E3E-A5EB-62B293D839F1}"/>
                      <w:text/>
                    </w:sdtPr>
                    <w:sdtContent>
                      <w:r w:rsidR="00D37876">
                        <w:t>The Ultimate Hotspot</w:t>
                      </w:r>
                    </w:sdtContent>
                  </w:sdt>
                </w:p>
                <w:p w:rsidR="00A12B94" w:rsidRDefault="00D37876" w:rsidP="00D37876">
                  <w:pPr>
                    <w:pStyle w:val="NoSpacing"/>
                  </w:pPr>
                  <w:r>
                    <w:t>482 S 4</w:t>
                  </w:r>
                  <w:r w:rsidRPr="00D37876">
                    <w:rPr>
                      <w:vertAlign w:val="superscript"/>
                    </w:rPr>
                    <w:t>th</w:t>
                  </w:r>
                  <w:r>
                    <w:t xml:space="preserve"> Street Champaign IL 61820</w:t>
                  </w:r>
                </w:p>
              </w:tc>
            </w:tr>
          </w:tbl>
          <w:p w:rsidR="00A12B94" w:rsidRDefault="00A12B94">
            <w:pPr>
              <w:spacing w:after="160" w:line="259" w:lineRule="auto"/>
            </w:pPr>
          </w:p>
        </w:tc>
        <w:tc>
          <w:tcPr>
            <w:tcW w:w="576" w:type="dxa"/>
          </w:tcPr>
          <w:p w:rsidR="00A12B94" w:rsidRDefault="00A12B94">
            <w:pPr>
              <w:spacing w:after="160" w:line="259" w:lineRule="auto"/>
            </w:pPr>
          </w:p>
        </w:tc>
        <w:tc>
          <w:tcPr>
            <w:tcW w:w="576" w:type="dxa"/>
          </w:tcPr>
          <w:p w:rsidR="00A12B94" w:rsidRDefault="00A12B94">
            <w:pPr>
              <w:spacing w:after="160" w:line="259" w:lineRule="auto"/>
            </w:pPr>
          </w:p>
        </w:tc>
        <w:tc>
          <w:tcPr>
            <w:tcW w:w="4176" w:type="dxa"/>
          </w:tcPr>
          <w:tbl>
            <w:tblPr>
              <w:tblStyle w:val="TableLayout"/>
              <w:tblW w:w="5000" w:type="pct"/>
              <w:tblLayout w:type="fixed"/>
              <w:tblLook w:val="04A0"/>
            </w:tblPr>
            <w:tblGrid>
              <w:gridCol w:w="4176"/>
            </w:tblGrid>
            <w:tr w:rsidR="00A12B94">
              <w:trPr>
                <w:trHeight w:hRule="exact" w:val="3600"/>
              </w:trPr>
              <w:tc>
                <w:tcPr>
                  <w:tcW w:w="5000" w:type="pct"/>
                  <w:tcBorders>
                    <w:bottom w:val="single" w:sz="12" w:space="0" w:color="F24F4F" w:themeColor="accent1"/>
                  </w:tcBorders>
                  <w:vAlign w:val="bottom"/>
                </w:tcPr>
                <w:p w:rsidR="00A12B94" w:rsidRDefault="009E401F" w:rsidP="009E401F">
                  <w:pPr>
                    <w:pStyle w:val="Title"/>
                  </w:pPr>
                  <w:r>
                    <w:t>The</w:t>
                  </w:r>
                  <w:r w:rsidR="00A7650D" w:rsidRPr="00A7650D">
                    <w:rPr>
                      <w:noProof/>
                      <w:lang w:eastAsia="en-US"/>
                    </w:rPr>
                    <w:drawing>
                      <wp:inline distT="0" distB="0" distL="0" distR="0">
                        <wp:extent cx="1162050" cy="1184422"/>
                        <wp:effectExtent l="19050" t="0" r="0" b="0"/>
                        <wp:docPr id="17" name="Picture 15" descr="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7"/>
                                <a:stretch>
                                  <a:fillRect/>
                                </a:stretch>
                              </pic:blipFill>
                              <pic:spPr>
                                <a:xfrm>
                                  <a:off x="0" y="0"/>
                                  <a:ext cx="1163397" cy="1185795"/>
                                </a:xfrm>
                                <a:prstGeom prst="rect">
                                  <a:avLst/>
                                </a:prstGeom>
                              </pic:spPr>
                            </pic:pic>
                          </a:graphicData>
                        </a:graphic>
                      </wp:inline>
                    </w:drawing>
                  </w:r>
                  <w:r>
                    <w:t xml:space="preserve"> Ultimate Hotspot</w:t>
                  </w:r>
                </w:p>
              </w:tc>
            </w:tr>
            <w:tr w:rsidR="00A12B94">
              <w:trPr>
                <w:trHeight w:hRule="exact" w:val="3600"/>
              </w:trPr>
              <w:tc>
                <w:tcPr>
                  <w:tcW w:w="5000" w:type="pct"/>
                  <w:tcBorders>
                    <w:top w:val="single" w:sz="12" w:space="0" w:color="F24F4F" w:themeColor="accent1"/>
                  </w:tcBorders>
                </w:tcPr>
                <w:p w:rsidR="00A12B94" w:rsidRDefault="00A10E54">
                  <w:pPr>
                    <w:pStyle w:val="Subtitle"/>
                  </w:pPr>
                  <w:r>
                    <w:t>It is a m</w:t>
                  </w:r>
                  <w:r w:rsidR="00D37876" w:rsidRPr="00D37876">
                    <w:t>ultipurpose facility that includes an indoor water park, field house, basketball court, ice rink, and a multipurpose room</w:t>
                  </w:r>
                  <w:r>
                    <w:t>.</w:t>
                  </w:r>
                  <w:r w:rsidR="00A7650D">
                    <w:rPr>
                      <w:noProof/>
                      <w:lang w:eastAsia="en-US"/>
                    </w:rPr>
                    <w:t xml:space="preserve"> </w:t>
                  </w:r>
                </w:p>
              </w:tc>
            </w:tr>
            <w:tr w:rsidR="00A12B94">
              <w:trPr>
                <w:trHeight w:hRule="exact" w:val="3456"/>
              </w:trPr>
              <w:tc>
                <w:tcPr>
                  <w:tcW w:w="5000" w:type="pct"/>
                  <w:vAlign w:val="bottom"/>
                </w:tcPr>
                <w:p w:rsidR="00A12B94" w:rsidRDefault="00A7650D">
                  <w:pPr>
                    <w:spacing w:after="160" w:line="264" w:lineRule="auto"/>
                  </w:pPr>
                  <w:r>
                    <w:rPr>
                      <w:noProof/>
                      <w:lang w:eastAsia="en-US"/>
                    </w:rPr>
                    <w:drawing>
                      <wp:inline distT="0" distB="0" distL="0" distR="0">
                        <wp:extent cx="2651760" cy="1769110"/>
                        <wp:effectExtent l="19050" t="0" r="0" b="0"/>
                        <wp:docPr id="21" name="Picture 20" descr="IMG_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3.jpg"/>
                                <pic:cNvPicPr/>
                              </pic:nvPicPr>
                              <pic:blipFill>
                                <a:blip r:embed="rId8"/>
                                <a:stretch>
                                  <a:fillRect/>
                                </a:stretch>
                              </pic:blipFill>
                              <pic:spPr>
                                <a:xfrm>
                                  <a:off x="0" y="0"/>
                                  <a:ext cx="2651760" cy="1769110"/>
                                </a:xfrm>
                                <a:prstGeom prst="rect">
                                  <a:avLst/>
                                </a:prstGeom>
                              </pic:spPr>
                            </pic:pic>
                          </a:graphicData>
                        </a:graphic>
                      </wp:inline>
                    </w:drawing>
                  </w:r>
                </w:p>
              </w:tc>
            </w:tr>
            <w:tr w:rsidR="00A12B94">
              <w:trPr>
                <w:trHeight w:hRule="exact" w:val="144"/>
              </w:trPr>
              <w:tc>
                <w:tcPr>
                  <w:tcW w:w="5000" w:type="pct"/>
                  <w:shd w:val="clear" w:color="auto" w:fill="F24F4F" w:themeFill="accent1"/>
                </w:tcPr>
                <w:p w:rsidR="00A12B94" w:rsidRDefault="00A12B94">
                  <w:pPr>
                    <w:spacing w:after="200" w:line="264" w:lineRule="auto"/>
                  </w:pPr>
                </w:p>
              </w:tc>
            </w:tr>
          </w:tbl>
          <w:p w:rsidR="00A12B94" w:rsidRDefault="00A12B94">
            <w:pPr>
              <w:spacing w:after="160" w:line="259" w:lineRule="auto"/>
            </w:pPr>
          </w:p>
        </w:tc>
      </w:tr>
    </w:tbl>
    <w:p w:rsidR="00A12B94" w:rsidRDefault="00A12B94">
      <w:pPr>
        <w:pStyle w:val="NoSpacing"/>
      </w:pPr>
    </w:p>
    <w:tbl>
      <w:tblPr>
        <w:tblW w:w="0" w:type="auto"/>
        <w:tblLayout w:type="fixed"/>
        <w:tblCellMar>
          <w:left w:w="0" w:type="dxa"/>
          <w:right w:w="0" w:type="dxa"/>
        </w:tblCellMar>
        <w:tblLook w:val="04A0"/>
      </w:tblPr>
      <w:tblGrid>
        <w:gridCol w:w="4176"/>
        <w:gridCol w:w="576"/>
        <w:gridCol w:w="576"/>
        <w:gridCol w:w="4176"/>
        <w:gridCol w:w="576"/>
        <w:gridCol w:w="576"/>
        <w:gridCol w:w="4032"/>
      </w:tblGrid>
      <w:tr w:rsidR="00A12B94">
        <w:trPr>
          <w:trHeight w:hRule="exact" w:val="10800"/>
        </w:trPr>
        <w:tc>
          <w:tcPr>
            <w:tcW w:w="4176" w:type="dxa"/>
          </w:tcPr>
          <w:tbl>
            <w:tblPr>
              <w:tblStyle w:val="TableLayout"/>
              <w:tblW w:w="0" w:type="auto"/>
              <w:tblLayout w:type="fixed"/>
              <w:tblLook w:val="04A0"/>
            </w:tblPr>
            <w:tblGrid>
              <w:gridCol w:w="4176"/>
            </w:tblGrid>
            <w:tr w:rsidR="00A12B94">
              <w:trPr>
                <w:trHeight w:hRule="exact" w:val="3312"/>
              </w:trPr>
              <w:tc>
                <w:tcPr>
                  <w:tcW w:w="4176" w:type="dxa"/>
                </w:tcPr>
                <w:p w:rsidR="00A12B94" w:rsidRDefault="00C02AA8">
                  <w:pPr>
                    <w:spacing w:after="200" w:line="264" w:lineRule="auto"/>
                  </w:pPr>
                  <w:r>
                    <w:rPr>
                      <w:noProof/>
                      <w:lang w:eastAsia="en-US"/>
                    </w:rPr>
                    <w:lastRenderedPageBreak/>
                    <w:drawing>
                      <wp:inline distT="0" distB="0" distL="0" distR="0">
                        <wp:extent cx="2651760" cy="1791970"/>
                        <wp:effectExtent l="19050" t="0" r="0" b="0"/>
                        <wp:docPr id="15" name="Picture 14" descr="birth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2.jpg"/>
                                <pic:cNvPicPr/>
                              </pic:nvPicPr>
                              <pic:blipFill>
                                <a:blip r:embed="rId9"/>
                                <a:stretch>
                                  <a:fillRect/>
                                </a:stretch>
                              </pic:blipFill>
                              <pic:spPr>
                                <a:xfrm>
                                  <a:off x="0" y="0"/>
                                  <a:ext cx="2651760" cy="1791970"/>
                                </a:xfrm>
                                <a:prstGeom prst="rect">
                                  <a:avLst/>
                                </a:prstGeom>
                              </pic:spPr>
                            </pic:pic>
                          </a:graphicData>
                        </a:graphic>
                      </wp:inline>
                    </w:drawing>
                  </w:r>
                </w:p>
              </w:tc>
            </w:tr>
            <w:tr w:rsidR="00A12B94">
              <w:trPr>
                <w:trHeight w:hRule="exact" w:val="7488"/>
              </w:trPr>
              <w:tc>
                <w:tcPr>
                  <w:tcW w:w="4176" w:type="dxa"/>
                </w:tcPr>
                <w:p w:rsidR="00A12B94" w:rsidRDefault="001628A6">
                  <w:pPr>
                    <w:pStyle w:val="Heading2"/>
                    <w:outlineLvl w:val="1"/>
                  </w:pPr>
                  <w:r>
                    <w:t>Concessions and Retail</w:t>
                  </w:r>
                </w:p>
                <w:p w:rsidR="001628A6" w:rsidRPr="001628A6" w:rsidRDefault="001628A6">
                  <w:pPr>
                    <w:pStyle w:val="Heading3"/>
                    <w:outlineLvl w:val="2"/>
                  </w:pPr>
                  <w:proofErr w:type="spellStart"/>
                  <w:r>
                    <w:t>Smashburger</w:t>
                  </w:r>
                  <w:proofErr w:type="spellEnd"/>
                  <w:r>
                    <w:t xml:space="preserve">, Subway, Auntie Anne’s and </w:t>
                  </w:r>
                  <w:proofErr w:type="spellStart"/>
                  <w:r>
                    <w:t>Jamba</w:t>
                  </w:r>
                  <w:proofErr w:type="spellEnd"/>
                  <w:r>
                    <w:t xml:space="preserve"> Juice</w:t>
                  </w:r>
                </w:p>
                <w:p w:rsidR="001628A6" w:rsidRPr="001628A6" w:rsidRDefault="001628A6">
                  <w:pPr>
                    <w:pStyle w:val="Heading3"/>
                    <w:outlineLvl w:val="2"/>
                    <w:rPr>
                      <w:sz w:val="20"/>
                    </w:rPr>
                  </w:pPr>
                  <w:r w:rsidRPr="001628A6">
                    <w:rPr>
                      <w:b w:val="0"/>
                      <w:sz w:val="20"/>
                    </w:rPr>
                    <w:t>For your convenience we have included a variety of food options to meet everyone's nutritional needs</w:t>
                  </w:r>
                </w:p>
                <w:p w:rsidR="00A12B94" w:rsidRDefault="001628A6">
                  <w:pPr>
                    <w:pStyle w:val="Heading3"/>
                    <w:outlineLvl w:val="2"/>
                  </w:pPr>
                  <w:r>
                    <w:t>The Beach Hut</w:t>
                  </w:r>
                </w:p>
                <w:p w:rsidR="00A12B94" w:rsidRDefault="001628A6">
                  <w:pPr>
                    <w:spacing w:after="200" w:line="264" w:lineRule="auto"/>
                  </w:pPr>
                  <w:r>
                    <w:t>Your one stop shop for all of the fun extras that help make your adventure the best it could be</w:t>
                  </w:r>
                </w:p>
                <w:p w:rsidR="001628A6" w:rsidRDefault="001628A6">
                  <w:pPr>
                    <w:spacing w:after="200" w:line="264" w:lineRule="auto"/>
                    <w:rPr>
                      <w:b/>
                      <w:sz w:val="26"/>
                      <w:szCs w:val="26"/>
                    </w:rPr>
                  </w:pPr>
                  <w:r>
                    <w:rPr>
                      <w:b/>
                      <w:sz w:val="26"/>
                      <w:szCs w:val="26"/>
                    </w:rPr>
                    <w:t>The Rent</w:t>
                  </w:r>
                  <w:r w:rsidRPr="001628A6">
                    <w:rPr>
                      <w:b/>
                      <w:sz w:val="26"/>
                      <w:szCs w:val="26"/>
                    </w:rPr>
                    <w:t xml:space="preserve"> Hut</w:t>
                  </w:r>
                </w:p>
                <w:p w:rsidR="001628A6" w:rsidRPr="001628A6" w:rsidRDefault="001628A6">
                  <w:pPr>
                    <w:spacing w:after="200" w:line="264" w:lineRule="auto"/>
                    <w:rPr>
                      <w:b/>
                      <w:sz w:val="26"/>
                      <w:szCs w:val="26"/>
                    </w:rPr>
                  </w:pPr>
                  <w:r>
                    <w:t>Check out all of the equipment you'll need using our convenient wristband system</w:t>
                  </w:r>
                </w:p>
              </w:tc>
            </w:tr>
          </w:tbl>
          <w:p w:rsidR="00A12B94" w:rsidRDefault="00A12B94">
            <w:pPr>
              <w:spacing w:after="160" w:line="259" w:lineRule="auto"/>
            </w:pPr>
          </w:p>
        </w:tc>
        <w:tc>
          <w:tcPr>
            <w:tcW w:w="576" w:type="dxa"/>
          </w:tcPr>
          <w:p w:rsidR="00A12B94" w:rsidRDefault="00A12B94">
            <w:pPr>
              <w:spacing w:after="160" w:line="259" w:lineRule="auto"/>
            </w:pPr>
          </w:p>
        </w:tc>
        <w:tc>
          <w:tcPr>
            <w:tcW w:w="576" w:type="dxa"/>
          </w:tcPr>
          <w:p w:rsidR="00A12B94" w:rsidRDefault="00A12B94">
            <w:pPr>
              <w:spacing w:after="160" w:line="259" w:lineRule="auto"/>
            </w:pPr>
          </w:p>
        </w:tc>
        <w:tc>
          <w:tcPr>
            <w:tcW w:w="4176" w:type="dxa"/>
          </w:tcPr>
          <w:tbl>
            <w:tblPr>
              <w:tblStyle w:val="TableLayout"/>
              <w:tblW w:w="5000" w:type="pct"/>
              <w:tblLayout w:type="fixed"/>
              <w:tblLook w:val="04A0"/>
            </w:tblPr>
            <w:tblGrid>
              <w:gridCol w:w="4176"/>
            </w:tblGrid>
            <w:tr w:rsidR="00A12B94" w:rsidTr="005835AB">
              <w:trPr>
                <w:trHeight w:hRule="exact" w:val="9630"/>
              </w:trPr>
              <w:tc>
                <w:tcPr>
                  <w:tcW w:w="5000" w:type="pct"/>
                </w:tcPr>
                <w:p w:rsidR="00A12B94" w:rsidRDefault="001628A6">
                  <w:pPr>
                    <w:pStyle w:val="Heading2"/>
                    <w:spacing w:before="180"/>
                    <w:outlineLvl w:val="1"/>
                  </w:pPr>
                  <w:r>
                    <w:t>Programs</w:t>
                  </w:r>
                </w:p>
                <w:p w:rsidR="001628A6" w:rsidRPr="001628A6" w:rsidRDefault="001628A6">
                  <w:pPr>
                    <w:pStyle w:val="Heading3"/>
                    <w:outlineLvl w:val="2"/>
                    <w:rPr>
                      <w:b w:val="0"/>
                      <w:sz w:val="20"/>
                    </w:rPr>
                  </w:pPr>
                  <w:r w:rsidRPr="001628A6">
                    <w:rPr>
                      <w:b w:val="0"/>
                      <w:sz w:val="20"/>
                    </w:rPr>
                    <w:t>Many programs at the Ultimate Hotspot have been designed including: seasonal, drop-in, scheduled, and adaptive programs.</w:t>
                  </w:r>
                </w:p>
                <w:p w:rsidR="001628A6" w:rsidRPr="005835AB" w:rsidRDefault="001628A6" w:rsidP="005835AB">
                  <w:pPr>
                    <w:pStyle w:val="Heading3"/>
                    <w:outlineLvl w:val="2"/>
                  </w:pPr>
                  <w:r>
                    <w:t>Multipurpose Room</w:t>
                  </w:r>
                  <w:r>
                    <w:br/>
                    <w:t>Aquatics Center</w:t>
                  </w:r>
                  <w:r>
                    <w:br/>
                    <w:t>Field House</w:t>
                  </w:r>
                  <w:r>
                    <w:br/>
                    <w:t>Basketball Court</w:t>
                  </w:r>
                  <w:r>
                    <w:br/>
                    <w:t>Ice Rink</w:t>
                  </w:r>
                  <w:r w:rsidR="005835AB">
                    <w:br/>
                  </w:r>
                  <w:r w:rsidRPr="005835AB">
                    <w:rPr>
                      <w:szCs w:val="26"/>
                    </w:rPr>
                    <w:t>Special Programs</w:t>
                  </w:r>
                </w:p>
                <w:p w:rsidR="00A12B94" w:rsidRDefault="005835AB">
                  <w:pPr>
                    <w:spacing w:after="200" w:line="264" w:lineRule="auto"/>
                  </w:pPr>
                  <w:r>
                    <w:t xml:space="preserve">Programs such as </w:t>
                  </w:r>
                  <w:proofErr w:type="spellStart"/>
                  <w:r>
                    <w:t>Aquatherapy</w:t>
                  </w:r>
                  <w:proofErr w:type="spellEnd"/>
                  <w:r>
                    <w:t xml:space="preserve">, Dance the Night Away, Special Olympics, Wheelchair Basketball and </w:t>
                  </w:r>
                  <w:proofErr w:type="spellStart"/>
                  <w:r>
                    <w:t>Folf</w:t>
                  </w:r>
                  <w:proofErr w:type="spellEnd"/>
                  <w:r>
                    <w:t xml:space="preserve"> Disc Club will be available for special needs.</w:t>
                  </w:r>
                </w:p>
                <w:p w:rsidR="00A12B94" w:rsidRDefault="00A7650D">
                  <w:pPr>
                    <w:pStyle w:val="Quote"/>
                  </w:pPr>
                  <w:r>
                    <w:t>“</w:t>
                  </w:r>
                  <w:r w:rsidR="005835AB">
                    <w:t xml:space="preserve">This facility has so much to offer for the surrounding areas. I learned so much from taking a Facility Management class at W.I.U with Dr. </w:t>
                  </w:r>
                  <w:proofErr w:type="spellStart"/>
                  <w:r w:rsidR="005835AB">
                    <w:t>Schlag</w:t>
                  </w:r>
                  <w:proofErr w:type="spellEnd"/>
                  <w:r w:rsidR="005835AB">
                    <w:t>.”</w:t>
                  </w:r>
                  <w:r>
                    <w:t xml:space="preserve"> —</w:t>
                  </w:r>
                  <w:r w:rsidR="005835AB">
                    <w:t>co-owner, Jessica Edgell</w:t>
                  </w:r>
                </w:p>
                <w:p w:rsidR="005835AB" w:rsidRPr="001628A6" w:rsidRDefault="005835AB" w:rsidP="005835AB">
                  <w:pPr>
                    <w:pStyle w:val="Heading3"/>
                    <w:outlineLvl w:val="2"/>
                    <w:rPr>
                      <w:b w:val="0"/>
                    </w:rPr>
                  </w:pPr>
                  <w:r w:rsidRPr="001628A6">
                    <w:rPr>
                      <w:b w:val="0"/>
                    </w:rPr>
                    <w:t>Our facility is ADA accessible. There is a centrally located elevator that provides access to every floor and each area. The doorways, hallways, restrooms and equipment have been measured to ensure ADA compliance. Refer to our ADA plan for further explanation of how our facility is compliant with ADA regulations, as well as find programming we offer to meet all needs. </w:t>
                  </w:r>
                </w:p>
                <w:p w:rsidR="00A12B94" w:rsidRDefault="00A12B94">
                  <w:pPr>
                    <w:spacing w:after="200" w:line="264" w:lineRule="auto"/>
                  </w:pPr>
                </w:p>
              </w:tc>
            </w:tr>
            <w:tr w:rsidR="00A12B94">
              <w:trPr>
                <w:trHeight w:hRule="exact" w:val="288"/>
              </w:trPr>
              <w:tc>
                <w:tcPr>
                  <w:tcW w:w="5000" w:type="pct"/>
                </w:tcPr>
                <w:p w:rsidR="00A12B94" w:rsidRDefault="00A12B94"/>
              </w:tc>
            </w:tr>
            <w:tr w:rsidR="00A12B94">
              <w:trPr>
                <w:trHeight w:hRule="exact" w:val="3168"/>
              </w:trPr>
              <w:tc>
                <w:tcPr>
                  <w:tcW w:w="5000" w:type="pct"/>
                </w:tcPr>
                <w:p w:rsidR="00A12B94" w:rsidRDefault="00A12B94">
                  <w:pPr>
                    <w:spacing w:after="200" w:line="264" w:lineRule="auto"/>
                  </w:pPr>
                </w:p>
              </w:tc>
            </w:tr>
          </w:tbl>
          <w:p w:rsidR="00A12B94" w:rsidRDefault="00A12B94">
            <w:pPr>
              <w:spacing w:after="160" w:line="259" w:lineRule="auto"/>
            </w:pPr>
          </w:p>
        </w:tc>
        <w:tc>
          <w:tcPr>
            <w:tcW w:w="576" w:type="dxa"/>
          </w:tcPr>
          <w:p w:rsidR="00A12B94" w:rsidRDefault="00A12B94">
            <w:pPr>
              <w:spacing w:after="160" w:line="259" w:lineRule="auto"/>
            </w:pPr>
          </w:p>
        </w:tc>
        <w:tc>
          <w:tcPr>
            <w:tcW w:w="576" w:type="dxa"/>
          </w:tcPr>
          <w:p w:rsidR="00A12B94" w:rsidRDefault="00A12B94">
            <w:pPr>
              <w:spacing w:after="160" w:line="259" w:lineRule="auto"/>
            </w:pPr>
          </w:p>
        </w:tc>
        <w:tc>
          <w:tcPr>
            <w:tcW w:w="4032" w:type="dxa"/>
          </w:tcPr>
          <w:tbl>
            <w:tblPr>
              <w:tblStyle w:val="TableLayout"/>
              <w:tblW w:w="5000" w:type="pct"/>
              <w:tblLayout w:type="fixed"/>
              <w:tblLook w:val="04A0"/>
            </w:tblPr>
            <w:tblGrid>
              <w:gridCol w:w="4032"/>
            </w:tblGrid>
            <w:tr w:rsidR="00A12B94">
              <w:trPr>
                <w:trHeight w:hRule="exact" w:val="7344"/>
              </w:trPr>
              <w:tc>
                <w:tcPr>
                  <w:tcW w:w="5000" w:type="pct"/>
                </w:tcPr>
                <w:p w:rsidR="00A12B94" w:rsidRDefault="00D37876">
                  <w:pPr>
                    <w:spacing w:before="200" w:after="200" w:line="264" w:lineRule="auto"/>
                  </w:pPr>
                  <w:r>
                    <w:t>A few of the Ultimate Hotspot’s goals:</w:t>
                  </w:r>
                </w:p>
                <w:p w:rsidR="00A12B94" w:rsidRDefault="005835AB">
                  <w:pPr>
                    <w:pStyle w:val="ListBullet"/>
                    <w:spacing w:line="264" w:lineRule="auto"/>
                  </w:pPr>
                  <w:r>
                    <w:t>To promote building-wide energy efficiency</w:t>
                  </w:r>
                </w:p>
                <w:p w:rsidR="00A12B94" w:rsidRDefault="005363F5">
                  <w:pPr>
                    <w:pStyle w:val="ListBullet"/>
                    <w:spacing w:line="264" w:lineRule="auto"/>
                  </w:pPr>
                  <w:r>
                    <w:t xml:space="preserve">To ensure health and safety of our guest and property </w:t>
                  </w:r>
                </w:p>
                <w:p w:rsidR="00A12B94" w:rsidRDefault="005363F5">
                  <w:pPr>
                    <w:pStyle w:val="ListBullet"/>
                    <w:spacing w:line="264" w:lineRule="auto"/>
                  </w:pPr>
                  <w:r>
                    <w:t>To provide facilities for both passive and active recreation to meet the needs of residents</w:t>
                  </w:r>
                </w:p>
                <w:p w:rsidR="00A12B94" w:rsidRDefault="00D37876">
                  <w:pPr>
                    <w:pStyle w:val="Heading2"/>
                    <w:outlineLvl w:val="1"/>
                  </w:pPr>
                  <w:r>
                    <w:t>Copyright © 2014</w:t>
                  </w:r>
                  <w:r>
                    <w:br/>
                  </w:r>
                  <w:proofErr w:type="gramStart"/>
                  <w:r w:rsidR="00C02AA8">
                    <w:t>T</w:t>
                  </w:r>
                  <w:r>
                    <w:t>he</w:t>
                  </w:r>
                  <w:proofErr w:type="gramEnd"/>
                  <w:r>
                    <w:t xml:space="preserve"> Ultimate Hotspot</w:t>
                  </w:r>
                </w:p>
                <w:p w:rsidR="00A12B94" w:rsidRDefault="00C02AA8" w:rsidP="005835AB">
                  <w:pPr>
                    <w:pStyle w:val="Heading3"/>
                    <w:outlineLvl w:val="2"/>
                  </w:pPr>
                  <w:r w:rsidRPr="00C02AA8">
                    <w:rPr>
                      <w:noProof/>
                      <w:lang w:eastAsia="en-US"/>
                    </w:rPr>
                    <w:drawing>
                      <wp:inline distT="0" distB="0" distL="0" distR="0">
                        <wp:extent cx="2651760" cy="1620520"/>
                        <wp:effectExtent l="19050" t="0" r="0" b="0"/>
                        <wp:docPr id="14" name="Picture 11" descr="1000-albertafa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albertafalls-1.jpg"/>
                                <pic:cNvPicPr/>
                              </pic:nvPicPr>
                              <pic:blipFill>
                                <a:blip r:embed="rId10"/>
                                <a:stretch>
                                  <a:fillRect/>
                                </a:stretch>
                              </pic:blipFill>
                              <pic:spPr>
                                <a:xfrm>
                                  <a:off x="0" y="0"/>
                                  <a:ext cx="2651760" cy="1620520"/>
                                </a:xfrm>
                                <a:prstGeom prst="rect">
                                  <a:avLst/>
                                </a:prstGeom>
                              </pic:spPr>
                            </pic:pic>
                          </a:graphicData>
                        </a:graphic>
                      </wp:inline>
                    </w:drawing>
                  </w:r>
                </w:p>
              </w:tc>
            </w:tr>
            <w:tr w:rsidR="00A12B94">
              <w:trPr>
                <w:trHeight w:hRule="exact" w:val="288"/>
              </w:trPr>
              <w:tc>
                <w:tcPr>
                  <w:tcW w:w="5000" w:type="pct"/>
                </w:tcPr>
                <w:p w:rsidR="00A12B94" w:rsidRDefault="00A12B94"/>
              </w:tc>
            </w:tr>
            <w:tr w:rsidR="00A12B94">
              <w:trPr>
                <w:trHeight w:hRule="exact" w:val="3168"/>
              </w:trPr>
              <w:tc>
                <w:tcPr>
                  <w:tcW w:w="5000" w:type="pct"/>
                  <w:shd w:val="clear" w:color="auto" w:fill="F24F4F" w:themeFill="accent1"/>
                </w:tcPr>
                <w:p w:rsidR="00A12B94" w:rsidRDefault="00A7650D">
                  <w:pPr>
                    <w:pStyle w:val="BlockHeading"/>
                  </w:pPr>
                  <w:r>
                    <w:t>Contact Us</w:t>
                  </w:r>
                </w:p>
                <w:p w:rsidR="00A12B94" w:rsidRDefault="00FA4992">
                  <w:pPr>
                    <w:pStyle w:val="BlockText2"/>
                  </w:pPr>
                  <w:sdt>
                    <w:sdtPr>
                      <w:alias w:val="Company"/>
                      <w:tag w:val=""/>
                      <w:id w:val="-1173869346"/>
                      <w:placeholder>
                        <w:docPart w:val="B722A430E92342DA8AD37EF241BCFE95"/>
                      </w:placeholder>
                      <w:dataBinding w:prefixMappings="xmlns:ns0='http://schemas.openxmlformats.org/officeDocument/2006/extended-properties' " w:xpath="/ns0:Properties[1]/ns0:Company[1]" w:storeItemID="{6668398D-A668-4E3E-A5EB-62B293D839F1}"/>
                      <w:text/>
                    </w:sdtPr>
                    <w:sdtContent>
                      <w:r w:rsidR="00D37876">
                        <w:t>The Ultimate Hotspot</w:t>
                      </w:r>
                    </w:sdtContent>
                  </w:sdt>
                  <w:r w:rsidR="00A7650D">
                    <w:br/>
                  </w:r>
                  <w:r w:rsidR="00D37876">
                    <w:t>482 S 4</w:t>
                  </w:r>
                  <w:r w:rsidR="00D37876" w:rsidRPr="00D37876">
                    <w:rPr>
                      <w:vertAlign w:val="superscript"/>
                    </w:rPr>
                    <w:t>th</w:t>
                  </w:r>
                  <w:r w:rsidR="00D37876">
                    <w:t xml:space="preserve"> Street</w:t>
                  </w:r>
                  <w:r w:rsidR="00A7650D">
                    <w:br/>
                  </w:r>
                  <w:r w:rsidR="00D37876">
                    <w:t>Champaign IL 61820</w:t>
                  </w:r>
                </w:p>
                <w:p w:rsidR="00A12B94" w:rsidRDefault="005835AB">
                  <w:pPr>
                    <w:pStyle w:val="BlockText2"/>
                  </w:pPr>
                  <w:r>
                    <w:t>(217) 344-SPOT</w:t>
                  </w:r>
                  <w:r w:rsidR="00A7650D">
                    <w:br/>
                  </w:r>
                  <w:r>
                    <w:t>theultimatehotspot@ulthotspot.com</w:t>
                  </w:r>
                </w:p>
                <w:p w:rsidR="00A12B94" w:rsidRDefault="00A7650D" w:rsidP="00D37876">
                  <w:pPr>
                    <w:pStyle w:val="BlockText2"/>
                  </w:pPr>
                  <w:r>
                    <w:t>Visit us on the Web:</w:t>
                  </w:r>
                  <w:r>
                    <w:br/>
                  </w:r>
                  <w:r w:rsidR="00D37876">
                    <w:t>www.weebly.com/theultimatehotspot</w:t>
                  </w:r>
                </w:p>
              </w:tc>
            </w:tr>
          </w:tbl>
          <w:p w:rsidR="00A12B94" w:rsidRDefault="00A12B94">
            <w:pPr>
              <w:spacing w:after="160" w:line="259" w:lineRule="auto"/>
            </w:pPr>
          </w:p>
        </w:tc>
      </w:tr>
    </w:tbl>
    <w:p w:rsidR="00A12B94" w:rsidRDefault="00A12B94">
      <w:pPr>
        <w:pStyle w:val="NoSpacing"/>
      </w:pPr>
    </w:p>
    <w:sectPr w:rsidR="00A12B94" w:rsidSect="00A12B94">
      <w:pgSz w:w="15840" w:h="12240" w:orient="landscape"/>
      <w:pgMar w:top="720"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9E401F"/>
    <w:rsid w:val="00130D71"/>
    <w:rsid w:val="001628A6"/>
    <w:rsid w:val="00340616"/>
    <w:rsid w:val="005363F5"/>
    <w:rsid w:val="005835AB"/>
    <w:rsid w:val="00925D8D"/>
    <w:rsid w:val="009E401F"/>
    <w:rsid w:val="00A10E54"/>
    <w:rsid w:val="00A12B94"/>
    <w:rsid w:val="00A7650D"/>
    <w:rsid w:val="00C02AA8"/>
    <w:rsid w:val="00D37876"/>
    <w:rsid w:val="00FA4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C483D" w:themeColor="text2"/>
        <w:kern w:val="2"/>
        <w:lang w:val="en-US" w:eastAsia="ja-JP"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12B94"/>
  </w:style>
  <w:style w:type="paragraph" w:styleId="Heading1">
    <w:name w:val="heading 1"/>
    <w:basedOn w:val="Normal"/>
    <w:next w:val="Normal"/>
    <w:link w:val="Heading1Char"/>
    <w:uiPriority w:val="2"/>
    <w:qFormat/>
    <w:rsid w:val="00A12B94"/>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rsid w:val="00A12B94"/>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rsid w:val="00A12B94"/>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rsid w:val="00A12B94"/>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rsid w:val="00A12B94"/>
    <w:pPr>
      <w:spacing w:after="0" w:line="240" w:lineRule="auto"/>
    </w:pPr>
  </w:style>
  <w:style w:type="paragraph" w:styleId="Title">
    <w:name w:val="Title"/>
    <w:basedOn w:val="Normal"/>
    <w:next w:val="Normal"/>
    <w:link w:val="TitleChar"/>
    <w:uiPriority w:val="3"/>
    <w:qFormat/>
    <w:rsid w:val="00A12B94"/>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sid w:val="00A12B94"/>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rsid w:val="00A12B94"/>
    <w:pPr>
      <w:numPr>
        <w:ilvl w:val="1"/>
      </w:numPr>
      <w:spacing w:before="180" w:after="0" w:line="288" w:lineRule="auto"/>
    </w:pPr>
    <w:rPr>
      <w:sz w:val="28"/>
    </w:rPr>
  </w:style>
  <w:style w:type="character" w:customStyle="1" w:styleId="SubtitleChar">
    <w:name w:val="Subtitle Char"/>
    <w:basedOn w:val="DefaultParagraphFont"/>
    <w:link w:val="Subtitle"/>
    <w:uiPriority w:val="4"/>
    <w:rsid w:val="00A12B94"/>
    <w:rPr>
      <w:sz w:val="28"/>
    </w:rPr>
  </w:style>
  <w:style w:type="paragraph" w:customStyle="1" w:styleId="Organization">
    <w:name w:val="Organization"/>
    <w:basedOn w:val="Normal"/>
    <w:next w:val="Normal"/>
    <w:uiPriority w:val="5"/>
    <w:qFormat/>
    <w:rsid w:val="00A12B94"/>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sid w:val="00A12B94"/>
    <w:rPr>
      <w:color w:val="808080"/>
    </w:rPr>
  </w:style>
  <w:style w:type="paragraph" w:customStyle="1" w:styleId="Recipient">
    <w:name w:val="Recipient"/>
    <w:basedOn w:val="Normal"/>
    <w:uiPriority w:val="2"/>
    <w:qFormat/>
    <w:rsid w:val="00A12B94"/>
    <w:pPr>
      <w:spacing w:before="1100" w:after="0" w:line="240" w:lineRule="auto"/>
      <w:ind w:left="1800"/>
      <w:contextualSpacing/>
    </w:pPr>
  </w:style>
  <w:style w:type="character" w:customStyle="1" w:styleId="Heading1Char">
    <w:name w:val="Heading 1 Char"/>
    <w:basedOn w:val="DefaultParagraphFont"/>
    <w:link w:val="Heading1"/>
    <w:uiPriority w:val="2"/>
    <w:rsid w:val="00A12B94"/>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rsid w:val="00A12B94"/>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sid w:val="00A12B94"/>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sid w:val="00A12B94"/>
    <w:rPr>
      <w:b/>
      <w:bCs/>
      <w:sz w:val="26"/>
    </w:rPr>
  </w:style>
  <w:style w:type="paragraph" w:styleId="Quote">
    <w:name w:val="Quote"/>
    <w:basedOn w:val="Normal"/>
    <w:next w:val="Normal"/>
    <w:link w:val="QuoteChar"/>
    <w:uiPriority w:val="2"/>
    <w:unhideWhenUsed/>
    <w:qFormat/>
    <w:rsid w:val="00A12B94"/>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sid w:val="00A12B94"/>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rsid w:val="00A12B94"/>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rsid w:val="00A12B94"/>
    <w:pPr>
      <w:spacing w:after="160" w:line="240" w:lineRule="auto"/>
      <w:ind w:left="288" w:right="288"/>
    </w:pPr>
    <w:rPr>
      <w:color w:val="FFFFFF" w:themeColor="background1"/>
      <w:sz w:val="22"/>
    </w:rPr>
  </w:style>
  <w:style w:type="paragraph" w:styleId="ListBullet">
    <w:name w:val="List Bullet"/>
    <w:basedOn w:val="Normal"/>
    <w:uiPriority w:val="2"/>
    <w:unhideWhenUsed/>
    <w:qFormat/>
    <w:rsid w:val="00A12B94"/>
    <w:pPr>
      <w:numPr>
        <w:numId w:val="1"/>
      </w:numPr>
      <w:spacing w:after="120"/>
    </w:pPr>
  </w:style>
  <w:style w:type="paragraph" w:styleId="BalloonText">
    <w:name w:val="Balloon Text"/>
    <w:basedOn w:val="Normal"/>
    <w:link w:val="BalloonTextChar"/>
    <w:uiPriority w:val="99"/>
    <w:semiHidden/>
    <w:unhideWhenUsed/>
    <w:rsid w:val="009E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Local\Temp\TS1029334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22A430E92342DA8AD37EF241BCFE95"/>
        <w:category>
          <w:name w:val="General"/>
          <w:gallery w:val="placeholder"/>
        </w:category>
        <w:types>
          <w:type w:val="bbPlcHdr"/>
        </w:types>
        <w:behaviors>
          <w:behavior w:val="content"/>
        </w:behaviors>
        <w:guid w:val="{88869E20-AD3F-4EDD-8869-ACC8E4CC36C6}"/>
      </w:docPartPr>
      <w:docPartBody>
        <w:p w:rsidR="0053228E" w:rsidRDefault="00C5004E">
          <w:pPr>
            <w:pStyle w:val="B722A430E92342DA8AD37EF241BCFE95"/>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004E"/>
    <w:rsid w:val="0053228E"/>
    <w:rsid w:val="00C5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E31A7AC0244F6870E66E62591994A">
    <w:name w:val="ECDE31A7AC0244F6870E66E62591994A"/>
    <w:rsid w:val="0053228E"/>
  </w:style>
  <w:style w:type="paragraph" w:customStyle="1" w:styleId="40FF26274CC8401EAB86BED10C8B8015">
    <w:name w:val="40FF26274CC8401EAB86BED10C8B8015"/>
    <w:rsid w:val="0053228E"/>
  </w:style>
  <w:style w:type="paragraph" w:customStyle="1" w:styleId="B722A430E92342DA8AD37EF241BCFE95">
    <w:name w:val="B722A430E92342DA8AD37EF241BCFE95"/>
    <w:rsid w:val="0053228E"/>
  </w:style>
  <w:style w:type="paragraph" w:customStyle="1" w:styleId="8E78B1BA9C5D4D7D93B14D18BD1BB9A1">
    <w:name w:val="8E78B1BA9C5D4D7D93B14D18BD1BB9A1"/>
    <w:rsid w:val="0053228E"/>
  </w:style>
  <w:style w:type="paragraph" w:customStyle="1" w:styleId="3C717C4F5BF94C21B3E487290347FF71">
    <w:name w:val="3C717C4F5BF94C21B3E487290347FF71"/>
    <w:rsid w:val="0053228E"/>
  </w:style>
  <w:style w:type="paragraph" w:customStyle="1" w:styleId="5BD47C3C38C94E41910A5AF2AD0D6B56">
    <w:name w:val="5BD47C3C38C94E41910A5AF2AD0D6B56"/>
    <w:rsid w:val="0053228E"/>
  </w:style>
  <w:style w:type="paragraph" w:customStyle="1" w:styleId="AA302F020EBD41FF85F85DB6BEE53C6E">
    <w:name w:val="AA302F020EBD41FF85F85DB6BEE53C6E"/>
    <w:rsid w:val="0053228E"/>
  </w:style>
  <w:style w:type="paragraph" w:customStyle="1" w:styleId="CF2E955E719C4FEA8E87CFAA48052F49">
    <w:name w:val="CF2E955E719C4FEA8E87CFAA48052F49"/>
    <w:rsid w:val="0053228E"/>
  </w:style>
  <w:style w:type="paragraph" w:customStyle="1" w:styleId="FADA303577C046B5B61E321991319B8B">
    <w:name w:val="FADA303577C046B5B61E321991319B8B"/>
    <w:rsid w:val="0053228E"/>
  </w:style>
  <w:style w:type="paragraph" w:customStyle="1" w:styleId="FF0D2B98D99D450DB97BCA1160867E80">
    <w:name w:val="FF0D2B98D99D450DB97BCA1160867E80"/>
    <w:rsid w:val="0053228E"/>
  </w:style>
  <w:style w:type="paragraph" w:customStyle="1" w:styleId="A6927319032F4644AEEDA5810E344B41">
    <w:name w:val="A6927319032F4644AEEDA5810E344B41"/>
    <w:rsid w:val="005322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TS102933472</Template>
  <TotalTime>61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Ultimate Hotspot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cp:revision>
  <dcterms:created xsi:type="dcterms:W3CDTF">2014-04-11T03:16:00Z</dcterms:created>
  <dcterms:modified xsi:type="dcterms:W3CDTF">2014-04-23T15:58:00Z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